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41"/>
        <w:gridCol w:w="5571"/>
        <w:gridCol w:w="1684"/>
      </w:tblGrid>
      <w:tr w:rsidR="007162CB" w:rsidRPr="000846D0" w:rsidTr="000846D0">
        <w:tc>
          <w:tcPr>
            <w:tcW w:w="925" w:type="dxa"/>
          </w:tcPr>
          <w:p w:rsidR="007162CB" w:rsidRPr="000846D0" w:rsidRDefault="007162CB" w:rsidP="000846D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846D0">
              <w:rPr>
                <w:rFonts w:hint="cs"/>
                <w:b/>
                <w:bCs/>
                <w:sz w:val="32"/>
                <w:szCs w:val="32"/>
                <w:rtl/>
              </w:rPr>
              <w:t>الاسبوع</w:t>
            </w:r>
          </w:p>
        </w:tc>
        <w:tc>
          <w:tcPr>
            <w:tcW w:w="5670" w:type="dxa"/>
          </w:tcPr>
          <w:p w:rsidR="007162CB" w:rsidRPr="000846D0" w:rsidRDefault="007162CB" w:rsidP="000846D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846D0">
              <w:rPr>
                <w:rFonts w:hint="cs"/>
                <w:b/>
                <w:bCs/>
                <w:sz w:val="32"/>
                <w:szCs w:val="32"/>
                <w:rtl/>
              </w:rPr>
              <w:t>عنون الفصل</w:t>
            </w:r>
          </w:p>
        </w:tc>
        <w:tc>
          <w:tcPr>
            <w:tcW w:w="1701" w:type="dxa"/>
          </w:tcPr>
          <w:p w:rsidR="007162CB" w:rsidRPr="000846D0" w:rsidRDefault="007162CB" w:rsidP="000846D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846D0">
              <w:rPr>
                <w:rFonts w:hint="cs"/>
                <w:b/>
                <w:bCs/>
                <w:sz w:val="32"/>
                <w:szCs w:val="32"/>
                <w:rtl/>
              </w:rPr>
              <w:t>الساعات</w:t>
            </w:r>
          </w:p>
        </w:tc>
      </w:tr>
      <w:tr w:rsidR="007162CB" w:rsidRPr="000846D0" w:rsidTr="000846D0">
        <w:tc>
          <w:tcPr>
            <w:tcW w:w="925" w:type="dxa"/>
          </w:tcPr>
          <w:p w:rsidR="007162CB" w:rsidRPr="000846D0" w:rsidRDefault="007162CB">
            <w:pPr>
              <w:rPr>
                <w:sz w:val="28"/>
                <w:szCs w:val="28"/>
                <w:rtl/>
              </w:rPr>
            </w:pPr>
            <w:r w:rsidRPr="000846D0">
              <w:rPr>
                <w:rFonts w:hint="cs"/>
                <w:sz w:val="28"/>
                <w:szCs w:val="28"/>
                <w:rtl/>
              </w:rPr>
              <w:t>1-</w:t>
            </w:r>
          </w:p>
        </w:tc>
        <w:tc>
          <w:tcPr>
            <w:tcW w:w="5670" w:type="dxa"/>
          </w:tcPr>
          <w:p w:rsidR="007162CB" w:rsidRPr="000846D0" w:rsidRDefault="007162CB">
            <w:pPr>
              <w:rPr>
                <w:b/>
                <w:bCs/>
                <w:sz w:val="28"/>
                <w:szCs w:val="28"/>
                <w:rtl/>
              </w:rPr>
            </w:pPr>
            <w:r w:rsidRPr="000846D0">
              <w:rPr>
                <w:rFonts w:hint="cs"/>
                <w:b/>
                <w:bCs/>
                <w:sz w:val="28"/>
                <w:szCs w:val="28"/>
                <w:rtl/>
              </w:rPr>
              <w:t xml:space="preserve">التنظيم الاداري </w:t>
            </w:r>
          </w:p>
          <w:p w:rsidR="007162CB" w:rsidRPr="000846D0" w:rsidRDefault="007162CB" w:rsidP="007162CB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0846D0">
              <w:rPr>
                <w:rFonts w:hint="cs"/>
                <w:sz w:val="28"/>
                <w:szCs w:val="28"/>
                <w:rtl/>
              </w:rPr>
              <w:t xml:space="preserve">مفاهيم اساسية في معنى التنظيم واهميته واهدافه </w:t>
            </w:r>
          </w:p>
          <w:p w:rsidR="007162CB" w:rsidRPr="000846D0" w:rsidRDefault="007162CB" w:rsidP="007162CB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0846D0">
              <w:rPr>
                <w:rFonts w:hint="cs"/>
                <w:sz w:val="28"/>
                <w:szCs w:val="28"/>
                <w:rtl/>
              </w:rPr>
              <w:t xml:space="preserve">خطوات التصميم التنظيمي لمنظمات الاعمال </w:t>
            </w:r>
          </w:p>
          <w:p w:rsidR="007162CB" w:rsidRPr="000846D0" w:rsidRDefault="007162CB" w:rsidP="007162CB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  <w:rtl/>
              </w:rPr>
            </w:pPr>
            <w:r w:rsidRPr="000846D0">
              <w:rPr>
                <w:rFonts w:hint="cs"/>
                <w:sz w:val="28"/>
                <w:szCs w:val="28"/>
                <w:rtl/>
              </w:rPr>
              <w:t xml:space="preserve">المبادئ الاساسية للتنظيم </w:t>
            </w:r>
          </w:p>
        </w:tc>
        <w:tc>
          <w:tcPr>
            <w:tcW w:w="1701" w:type="dxa"/>
          </w:tcPr>
          <w:p w:rsidR="007162CB" w:rsidRPr="000846D0" w:rsidRDefault="007162CB">
            <w:pPr>
              <w:rPr>
                <w:sz w:val="28"/>
                <w:szCs w:val="28"/>
                <w:rtl/>
              </w:rPr>
            </w:pPr>
            <w:r w:rsidRPr="000846D0">
              <w:rPr>
                <w:rFonts w:hint="cs"/>
                <w:sz w:val="28"/>
                <w:szCs w:val="28"/>
                <w:rtl/>
              </w:rPr>
              <w:t>3</w:t>
            </w:r>
          </w:p>
        </w:tc>
      </w:tr>
      <w:tr w:rsidR="007162CB" w:rsidRPr="000846D0" w:rsidTr="000846D0">
        <w:tc>
          <w:tcPr>
            <w:tcW w:w="925" w:type="dxa"/>
          </w:tcPr>
          <w:p w:rsidR="007162CB" w:rsidRPr="000846D0" w:rsidRDefault="007162CB">
            <w:pPr>
              <w:rPr>
                <w:sz w:val="28"/>
                <w:szCs w:val="28"/>
                <w:rtl/>
              </w:rPr>
            </w:pPr>
            <w:r w:rsidRPr="000846D0">
              <w:rPr>
                <w:rFonts w:hint="cs"/>
                <w:sz w:val="28"/>
                <w:szCs w:val="28"/>
                <w:rtl/>
              </w:rPr>
              <w:t>2-</w:t>
            </w:r>
          </w:p>
        </w:tc>
        <w:tc>
          <w:tcPr>
            <w:tcW w:w="5670" w:type="dxa"/>
          </w:tcPr>
          <w:p w:rsidR="007162CB" w:rsidRPr="000846D0" w:rsidRDefault="007162CB">
            <w:pPr>
              <w:rPr>
                <w:b/>
                <w:bCs/>
                <w:sz w:val="28"/>
                <w:szCs w:val="28"/>
                <w:rtl/>
              </w:rPr>
            </w:pPr>
            <w:r w:rsidRPr="000846D0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المبادئ الاساسية للتنظيم والاتصال </w:t>
            </w:r>
          </w:p>
          <w:p w:rsidR="007162CB" w:rsidRPr="000846D0" w:rsidRDefault="007162CB" w:rsidP="007162CB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0846D0">
              <w:rPr>
                <w:rFonts w:hint="cs"/>
                <w:sz w:val="28"/>
                <w:szCs w:val="28"/>
                <w:rtl/>
              </w:rPr>
              <w:t>السلطة والمسئولية والمركزية واللامركزية</w:t>
            </w:r>
          </w:p>
          <w:p w:rsidR="007162CB" w:rsidRPr="000846D0" w:rsidRDefault="007162CB" w:rsidP="007162CB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0846D0">
              <w:rPr>
                <w:rFonts w:hint="cs"/>
                <w:sz w:val="28"/>
                <w:szCs w:val="28"/>
                <w:rtl/>
              </w:rPr>
              <w:t xml:space="preserve">تخويل الصلاحيات والتفويض </w:t>
            </w:r>
          </w:p>
          <w:p w:rsidR="007162CB" w:rsidRPr="000846D0" w:rsidRDefault="00B52AAB" w:rsidP="007162CB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الاتصال مفهومه وطرائق</w:t>
            </w:r>
            <w:r w:rsidR="007162CB" w:rsidRPr="000846D0">
              <w:rPr>
                <w:rFonts w:hint="cs"/>
                <w:sz w:val="28"/>
                <w:szCs w:val="28"/>
                <w:rtl/>
              </w:rPr>
              <w:t xml:space="preserve">ة واهميتة </w:t>
            </w:r>
          </w:p>
        </w:tc>
        <w:tc>
          <w:tcPr>
            <w:tcW w:w="1701" w:type="dxa"/>
          </w:tcPr>
          <w:p w:rsidR="007162CB" w:rsidRPr="000846D0" w:rsidRDefault="007162CB">
            <w:pPr>
              <w:rPr>
                <w:sz w:val="28"/>
                <w:szCs w:val="28"/>
                <w:rtl/>
              </w:rPr>
            </w:pPr>
            <w:r w:rsidRPr="000846D0">
              <w:rPr>
                <w:rFonts w:hint="cs"/>
                <w:sz w:val="28"/>
                <w:szCs w:val="28"/>
                <w:rtl/>
              </w:rPr>
              <w:t>3</w:t>
            </w:r>
          </w:p>
        </w:tc>
      </w:tr>
      <w:tr w:rsidR="007162CB" w:rsidRPr="000846D0" w:rsidTr="000846D0">
        <w:tc>
          <w:tcPr>
            <w:tcW w:w="925" w:type="dxa"/>
          </w:tcPr>
          <w:p w:rsidR="007162CB" w:rsidRPr="000846D0" w:rsidRDefault="007162CB">
            <w:pPr>
              <w:rPr>
                <w:sz w:val="28"/>
                <w:szCs w:val="28"/>
                <w:rtl/>
              </w:rPr>
            </w:pPr>
            <w:r w:rsidRPr="000846D0">
              <w:rPr>
                <w:rFonts w:hint="cs"/>
                <w:sz w:val="28"/>
                <w:szCs w:val="28"/>
                <w:rtl/>
              </w:rPr>
              <w:t xml:space="preserve">3- </w:t>
            </w:r>
          </w:p>
        </w:tc>
        <w:tc>
          <w:tcPr>
            <w:tcW w:w="5670" w:type="dxa"/>
          </w:tcPr>
          <w:p w:rsidR="007162CB" w:rsidRPr="000846D0" w:rsidRDefault="007162CB" w:rsidP="007162CB">
            <w:pPr>
              <w:rPr>
                <w:b/>
                <w:bCs/>
                <w:sz w:val="28"/>
                <w:szCs w:val="28"/>
                <w:rtl/>
              </w:rPr>
            </w:pPr>
            <w:r w:rsidRPr="000846D0">
              <w:rPr>
                <w:rFonts w:hint="cs"/>
                <w:b/>
                <w:bCs/>
                <w:sz w:val="28"/>
                <w:szCs w:val="28"/>
                <w:rtl/>
              </w:rPr>
              <w:t xml:space="preserve">القيادة والتوجية </w:t>
            </w:r>
          </w:p>
          <w:p w:rsidR="007162CB" w:rsidRPr="000846D0" w:rsidRDefault="007162CB" w:rsidP="007162CB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0846D0">
              <w:rPr>
                <w:rFonts w:hint="cs"/>
                <w:sz w:val="28"/>
                <w:szCs w:val="28"/>
                <w:rtl/>
              </w:rPr>
              <w:t xml:space="preserve">مفهوم </w:t>
            </w:r>
            <w:r w:rsidR="006F6666" w:rsidRPr="000846D0">
              <w:rPr>
                <w:rFonts w:hint="cs"/>
                <w:sz w:val="28"/>
                <w:szCs w:val="28"/>
                <w:rtl/>
              </w:rPr>
              <w:t xml:space="preserve">القيادة الادارية واهميتها </w:t>
            </w:r>
          </w:p>
          <w:p w:rsidR="006F6666" w:rsidRPr="000846D0" w:rsidRDefault="00B52AAB" w:rsidP="007162CB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نظريات القيادة</w:t>
            </w:r>
          </w:p>
          <w:p w:rsidR="006F6666" w:rsidRPr="000846D0" w:rsidRDefault="006F6666" w:rsidP="007162CB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  <w:rtl/>
              </w:rPr>
            </w:pPr>
            <w:r w:rsidRPr="000846D0">
              <w:rPr>
                <w:rFonts w:hint="cs"/>
                <w:sz w:val="28"/>
                <w:szCs w:val="28"/>
                <w:rtl/>
              </w:rPr>
              <w:t xml:space="preserve">السلوك القيادي </w:t>
            </w:r>
          </w:p>
        </w:tc>
        <w:tc>
          <w:tcPr>
            <w:tcW w:w="1701" w:type="dxa"/>
          </w:tcPr>
          <w:p w:rsidR="007162CB" w:rsidRPr="000846D0" w:rsidRDefault="006F6666">
            <w:pPr>
              <w:rPr>
                <w:sz w:val="28"/>
                <w:szCs w:val="28"/>
                <w:rtl/>
              </w:rPr>
            </w:pPr>
            <w:r w:rsidRPr="000846D0">
              <w:rPr>
                <w:rFonts w:hint="cs"/>
                <w:sz w:val="28"/>
                <w:szCs w:val="28"/>
                <w:rtl/>
              </w:rPr>
              <w:t>3</w:t>
            </w:r>
          </w:p>
        </w:tc>
      </w:tr>
      <w:tr w:rsidR="007162CB" w:rsidRPr="000846D0" w:rsidTr="000846D0">
        <w:tc>
          <w:tcPr>
            <w:tcW w:w="925" w:type="dxa"/>
          </w:tcPr>
          <w:p w:rsidR="007162CB" w:rsidRPr="000846D0" w:rsidRDefault="006F6666">
            <w:pPr>
              <w:rPr>
                <w:sz w:val="28"/>
                <w:szCs w:val="28"/>
                <w:rtl/>
              </w:rPr>
            </w:pPr>
            <w:r w:rsidRPr="000846D0">
              <w:rPr>
                <w:rFonts w:hint="cs"/>
                <w:sz w:val="28"/>
                <w:szCs w:val="28"/>
                <w:rtl/>
              </w:rPr>
              <w:t xml:space="preserve">4- </w:t>
            </w:r>
          </w:p>
        </w:tc>
        <w:tc>
          <w:tcPr>
            <w:tcW w:w="5670" w:type="dxa"/>
          </w:tcPr>
          <w:p w:rsidR="006F6666" w:rsidRPr="000846D0" w:rsidRDefault="006F6666" w:rsidP="006F6666">
            <w:pPr>
              <w:rPr>
                <w:b/>
                <w:bCs/>
                <w:sz w:val="28"/>
                <w:szCs w:val="28"/>
                <w:rtl/>
              </w:rPr>
            </w:pPr>
            <w:r w:rsidRPr="000846D0">
              <w:rPr>
                <w:rFonts w:hint="cs"/>
                <w:b/>
                <w:bCs/>
                <w:sz w:val="28"/>
                <w:szCs w:val="28"/>
                <w:rtl/>
              </w:rPr>
              <w:t xml:space="preserve">الدافعية والتحفيز </w:t>
            </w:r>
          </w:p>
          <w:p w:rsidR="006F6666" w:rsidRPr="000846D0" w:rsidRDefault="006F6666" w:rsidP="006F6666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0846D0">
              <w:rPr>
                <w:rFonts w:hint="cs"/>
                <w:sz w:val="28"/>
                <w:szCs w:val="28"/>
                <w:rtl/>
              </w:rPr>
              <w:t xml:space="preserve">مفهوم الدافعية والتحفيز </w:t>
            </w:r>
          </w:p>
          <w:p w:rsidR="006F6666" w:rsidRPr="000846D0" w:rsidRDefault="006F6666" w:rsidP="006F6666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0846D0">
              <w:rPr>
                <w:rFonts w:hint="cs"/>
                <w:sz w:val="28"/>
                <w:szCs w:val="28"/>
                <w:rtl/>
              </w:rPr>
              <w:t xml:space="preserve">مكونات منظومة التحفيز </w:t>
            </w:r>
          </w:p>
          <w:p w:rsidR="006F6666" w:rsidRPr="000846D0" w:rsidRDefault="00B52AAB" w:rsidP="006F6666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نظم تحفيز معاصرة</w:t>
            </w:r>
          </w:p>
        </w:tc>
        <w:tc>
          <w:tcPr>
            <w:tcW w:w="1701" w:type="dxa"/>
          </w:tcPr>
          <w:p w:rsidR="007162CB" w:rsidRPr="000846D0" w:rsidRDefault="006F6666">
            <w:pPr>
              <w:rPr>
                <w:sz w:val="28"/>
                <w:szCs w:val="28"/>
                <w:rtl/>
              </w:rPr>
            </w:pPr>
            <w:r w:rsidRPr="000846D0">
              <w:rPr>
                <w:rFonts w:hint="cs"/>
                <w:sz w:val="28"/>
                <w:szCs w:val="28"/>
                <w:rtl/>
              </w:rPr>
              <w:t>3</w:t>
            </w:r>
          </w:p>
        </w:tc>
      </w:tr>
      <w:tr w:rsidR="007162CB" w:rsidRPr="000846D0" w:rsidTr="000846D0">
        <w:tc>
          <w:tcPr>
            <w:tcW w:w="925" w:type="dxa"/>
          </w:tcPr>
          <w:p w:rsidR="007162CB" w:rsidRPr="000846D0" w:rsidRDefault="006F6666">
            <w:pPr>
              <w:rPr>
                <w:sz w:val="28"/>
                <w:szCs w:val="28"/>
                <w:rtl/>
              </w:rPr>
            </w:pPr>
            <w:r w:rsidRPr="000846D0">
              <w:rPr>
                <w:rFonts w:hint="cs"/>
                <w:sz w:val="28"/>
                <w:szCs w:val="28"/>
                <w:rtl/>
              </w:rPr>
              <w:t>5-</w:t>
            </w:r>
          </w:p>
        </w:tc>
        <w:tc>
          <w:tcPr>
            <w:tcW w:w="5670" w:type="dxa"/>
          </w:tcPr>
          <w:p w:rsidR="007162CB" w:rsidRPr="000846D0" w:rsidRDefault="006F6666">
            <w:pPr>
              <w:rPr>
                <w:b/>
                <w:bCs/>
                <w:sz w:val="28"/>
                <w:szCs w:val="28"/>
                <w:rtl/>
              </w:rPr>
            </w:pPr>
            <w:r w:rsidRPr="000846D0">
              <w:rPr>
                <w:rFonts w:hint="cs"/>
                <w:b/>
                <w:bCs/>
                <w:sz w:val="28"/>
                <w:szCs w:val="28"/>
                <w:rtl/>
              </w:rPr>
              <w:t xml:space="preserve">الرقابة الادارية </w:t>
            </w:r>
          </w:p>
          <w:p w:rsidR="006F6666" w:rsidRPr="000846D0" w:rsidRDefault="006F6666" w:rsidP="006F6666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0846D0">
              <w:rPr>
                <w:rFonts w:hint="cs"/>
                <w:sz w:val="28"/>
                <w:szCs w:val="28"/>
                <w:rtl/>
              </w:rPr>
              <w:t xml:space="preserve">مفهوم الرقابة واهميتها واهدافها </w:t>
            </w:r>
          </w:p>
          <w:p w:rsidR="006F6666" w:rsidRPr="000846D0" w:rsidRDefault="00B52AAB" w:rsidP="006F6666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انواع الرقابة</w:t>
            </w:r>
            <w:r w:rsidR="006F6666" w:rsidRPr="000846D0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6F6666" w:rsidRPr="000846D0" w:rsidRDefault="00B52AAB" w:rsidP="006F6666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خطوات الرقابة</w:t>
            </w:r>
            <w:r w:rsidR="006F6666" w:rsidRPr="000846D0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01" w:type="dxa"/>
          </w:tcPr>
          <w:p w:rsidR="007162CB" w:rsidRPr="000846D0" w:rsidRDefault="006F6666">
            <w:pPr>
              <w:rPr>
                <w:sz w:val="28"/>
                <w:szCs w:val="28"/>
                <w:rtl/>
              </w:rPr>
            </w:pPr>
            <w:r w:rsidRPr="000846D0">
              <w:rPr>
                <w:rFonts w:hint="cs"/>
                <w:sz w:val="28"/>
                <w:szCs w:val="28"/>
                <w:rtl/>
              </w:rPr>
              <w:t>3</w:t>
            </w:r>
          </w:p>
        </w:tc>
      </w:tr>
      <w:tr w:rsidR="007162CB" w:rsidRPr="000846D0" w:rsidTr="000846D0">
        <w:tc>
          <w:tcPr>
            <w:tcW w:w="925" w:type="dxa"/>
          </w:tcPr>
          <w:p w:rsidR="007162CB" w:rsidRPr="000846D0" w:rsidRDefault="006F6666">
            <w:pPr>
              <w:rPr>
                <w:sz w:val="28"/>
                <w:szCs w:val="28"/>
                <w:rtl/>
              </w:rPr>
            </w:pPr>
            <w:r w:rsidRPr="000846D0">
              <w:rPr>
                <w:rFonts w:hint="cs"/>
                <w:sz w:val="28"/>
                <w:szCs w:val="28"/>
                <w:rtl/>
              </w:rPr>
              <w:t xml:space="preserve">6- </w:t>
            </w:r>
          </w:p>
        </w:tc>
        <w:tc>
          <w:tcPr>
            <w:tcW w:w="5670" w:type="dxa"/>
          </w:tcPr>
          <w:p w:rsidR="007162CB" w:rsidRPr="000846D0" w:rsidRDefault="006F6666">
            <w:pPr>
              <w:rPr>
                <w:b/>
                <w:bCs/>
                <w:sz w:val="28"/>
                <w:szCs w:val="28"/>
                <w:rtl/>
              </w:rPr>
            </w:pPr>
            <w:r w:rsidRPr="000846D0">
              <w:rPr>
                <w:rFonts w:hint="cs"/>
                <w:b/>
                <w:bCs/>
                <w:sz w:val="28"/>
                <w:szCs w:val="28"/>
                <w:rtl/>
              </w:rPr>
              <w:t xml:space="preserve">وظائف منظمات الاعمال ( ادارة الانتاج والعمليات ) </w:t>
            </w:r>
          </w:p>
          <w:p w:rsidR="006F6666" w:rsidRPr="000846D0" w:rsidRDefault="006F6666" w:rsidP="006F6666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0846D0">
              <w:rPr>
                <w:rFonts w:hint="cs"/>
                <w:sz w:val="28"/>
                <w:szCs w:val="28"/>
                <w:rtl/>
              </w:rPr>
              <w:t xml:space="preserve">مفهوم واهمية واهداف ادارة الانتاج </w:t>
            </w:r>
          </w:p>
          <w:p w:rsidR="006F6666" w:rsidRPr="000846D0" w:rsidRDefault="006F6666" w:rsidP="006F6666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0846D0">
              <w:rPr>
                <w:rFonts w:hint="cs"/>
                <w:sz w:val="28"/>
                <w:szCs w:val="28"/>
                <w:rtl/>
              </w:rPr>
              <w:t xml:space="preserve">نظريات الانتاج </w:t>
            </w:r>
          </w:p>
          <w:p w:rsidR="006F6666" w:rsidRPr="000846D0" w:rsidRDefault="00B52AAB" w:rsidP="006F6666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اساليب الانتاج المعاصرة</w:t>
            </w:r>
          </w:p>
        </w:tc>
        <w:tc>
          <w:tcPr>
            <w:tcW w:w="1701" w:type="dxa"/>
          </w:tcPr>
          <w:p w:rsidR="007162CB" w:rsidRPr="000846D0" w:rsidRDefault="006F6666">
            <w:pPr>
              <w:rPr>
                <w:sz w:val="28"/>
                <w:szCs w:val="28"/>
                <w:rtl/>
              </w:rPr>
            </w:pPr>
            <w:r w:rsidRPr="000846D0">
              <w:rPr>
                <w:rFonts w:hint="cs"/>
                <w:sz w:val="28"/>
                <w:szCs w:val="28"/>
                <w:rtl/>
              </w:rPr>
              <w:t>3</w:t>
            </w:r>
          </w:p>
        </w:tc>
      </w:tr>
      <w:tr w:rsidR="007162CB" w:rsidRPr="000846D0" w:rsidTr="000846D0">
        <w:tc>
          <w:tcPr>
            <w:tcW w:w="925" w:type="dxa"/>
          </w:tcPr>
          <w:p w:rsidR="007162CB" w:rsidRPr="000846D0" w:rsidRDefault="006F6666">
            <w:pPr>
              <w:rPr>
                <w:sz w:val="28"/>
                <w:szCs w:val="28"/>
                <w:rtl/>
              </w:rPr>
            </w:pPr>
            <w:r w:rsidRPr="000846D0">
              <w:rPr>
                <w:rFonts w:hint="cs"/>
                <w:sz w:val="28"/>
                <w:szCs w:val="28"/>
                <w:rtl/>
              </w:rPr>
              <w:t>7-</w:t>
            </w:r>
          </w:p>
        </w:tc>
        <w:tc>
          <w:tcPr>
            <w:tcW w:w="5670" w:type="dxa"/>
          </w:tcPr>
          <w:p w:rsidR="007162CB" w:rsidRPr="000846D0" w:rsidRDefault="00FC45DB">
            <w:pPr>
              <w:rPr>
                <w:b/>
                <w:bCs/>
                <w:sz w:val="28"/>
                <w:szCs w:val="28"/>
                <w:rtl/>
              </w:rPr>
            </w:pPr>
            <w:r w:rsidRPr="000846D0">
              <w:rPr>
                <w:rFonts w:hint="cs"/>
                <w:b/>
                <w:bCs/>
                <w:sz w:val="28"/>
                <w:szCs w:val="28"/>
                <w:rtl/>
              </w:rPr>
              <w:t xml:space="preserve">وظائف منظمات الاعمال ( ادارة التسويق ) </w:t>
            </w:r>
          </w:p>
          <w:p w:rsidR="00FC45DB" w:rsidRPr="000846D0" w:rsidRDefault="00B52AAB" w:rsidP="00FC45DB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مفهوم التسويق واهميته</w:t>
            </w:r>
            <w:r w:rsidR="00FC45DB" w:rsidRPr="000846D0">
              <w:rPr>
                <w:rFonts w:hint="cs"/>
                <w:sz w:val="28"/>
                <w:szCs w:val="28"/>
                <w:rtl/>
              </w:rPr>
              <w:t xml:space="preserve"> واهدافه </w:t>
            </w:r>
          </w:p>
          <w:p w:rsidR="00FC45DB" w:rsidRPr="000846D0" w:rsidRDefault="00FC45DB" w:rsidP="00FC45DB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0846D0">
              <w:rPr>
                <w:rFonts w:hint="cs"/>
                <w:sz w:val="28"/>
                <w:szCs w:val="28"/>
                <w:rtl/>
              </w:rPr>
              <w:t xml:space="preserve">اساليب وادوات </w:t>
            </w:r>
            <w:r w:rsidR="00B52AAB">
              <w:rPr>
                <w:rFonts w:hint="cs"/>
                <w:sz w:val="28"/>
                <w:szCs w:val="28"/>
                <w:rtl/>
              </w:rPr>
              <w:t>التسويق</w:t>
            </w:r>
          </w:p>
          <w:p w:rsidR="00FC45DB" w:rsidRPr="000846D0" w:rsidRDefault="00FC45DB" w:rsidP="00FC45DB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  <w:rtl/>
              </w:rPr>
            </w:pPr>
            <w:r w:rsidRPr="000846D0">
              <w:rPr>
                <w:rFonts w:hint="cs"/>
                <w:sz w:val="28"/>
                <w:szCs w:val="28"/>
                <w:rtl/>
              </w:rPr>
              <w:t xml:space="preserve">نظريات التسويق المعاصرة </w:t>
            </w:r>
          </w:p>
        </w:tc>
        <w:tc>
          <w:tcPr>
            <w:tcW w:w="1701" w:type="dxa"/>
          </w:tcPr>
          <w:p w:rsidR="007162CB" w:rsidRPr="000846D0" w:rsidRDefault="00FC45DB">
            <w:pPr>
              <w:rPr>
                <w:sz w:val="28"/>
                <w:szCs w:val="28"/>
                <w:rtl/>
              </w:rPr>
            </w:pPr>
            <w:r w:rsidRPr="000846D0">
              <w:rPr>
                <w:rFonts w:hint="cs"/>
                <w:sz w:val="28"/>
                <w:szCs w:val="28"/>
                <w:rtl/>
              </w:rPr>
              <w:t>3</w:t>
            </w:r>
          </w:p>
        </w:tc>
      </w:tr>
      <w:tr w:rsidR="007162CB" w:rsidRPr="000846D0" w:rsidTr="000846D0">
        <w:tc>
          <w:tcPr>
            <w:tcW w:w="925" w:type="dxa"/>
          </w:tcPr>
          <w:p w:rsidR="007162CB" w:rsidRPr="000846D0" w:rsidRDefault="00FC45DB">
            <w:pPr>
              <w:rPr>
                <w:sz w:val="28"/>
                <w:szCs w:val="28"/>
                <w:rtl/>
              </w:rPr>
            </w:pPr>
            <w:r w:rsidRPr="000846D0">
              <w:rPr>
                <w:rFonts w:hint="cs"/>
                <w:sz w:val="28"/>
                <w:szCs w:val="28"/>
                <w:rtl/>
              </w:rPr>
              <w:t>8-</w:t>
            </w:r>
          </w:p>
        </w:tc>
        <w:tc>
          <w:tcPr>
            <w:tcW w:w="5670" w:type="dxa"/>
          </w:tcPr>
          <w:p w:rsidR="007162CB" w:rsidRPr="000846D0" w:rsidRDefault="00FC45DB">
            <w:pPr>
              <w:rPr>
                <w:b/>
                <w:bCs/>
                <w:sz w:val="28"/>
                <w:szCs w:val="28"/>
                <w:rtl/>
              </w:rPr>
            </w:pPr>
            <w:r w:rsidRPr="000846D0">
              <w:rPr>
                <w:rFonts w:hint="cs"/>
                <w:b/>
                <w:bCs/>
                <w:sz w:val="28"/>
                <w:szCs w:val="28"/>
                <w:rtl/>
              </w:rPr>
              <w:t xml:space="preserve">وظائف منظمات الاعمال ( ادارة </w:t>
            </w:r>
            <w:r w:rsidR="00B52AAB"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Pr="000846D0">
              <w:rPr>
                <w:rFonts w:hint="cs"/>
                <w:b/>
                <w:bCs/>
                <w:sz w:val="28"/>
                <w:szCs w:val="28"/>
                <w:rtl/>
              </w:rPr>
              <w:t xml:space="preserve">موارد بشرية ) </w:t>
            </w:r>
          </w:p>
          <w:p w:rsidR="00FC45DB" w:rsidRPr="000846D0" w:rsidRDefault="00FC45DB" w:rsidP="00FC45DB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0846D0">
              <w:rPr>
                <w:rFonts w:hint="cs"/>
                <w:sz w:val="28"/>
                <w:szCs w:val="28"/>
                <w:rtl/>
              </w:rPr>
              <w:t xml:space="preserve">مفاهيم اساسية </w:t>
            </w:r>
          </w:p>
          <w:p w:rsidR="00FC45DB" w:rsidRPr="000846D0" w:rsidRDefault="00B52AAB" w:rsidP="00FC45DB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وظائئف ادارة الموارد البشرية</w:t>
            </w:r>
          </w:p>
          <w:p w:rsidR="00FC45DB" w:rsidRPr="000846D0" w:rsidRDefault="00B3097B" w:rsidP="00FC45DB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  <w:rtl/>
              </w:rPr>
            </w:pPr>
            <w:r w:rsidRPr="000846D0">
              <w:rPr>
                <w:rFonts w:hint="cs"/>
                <w:sz w:val="28"/>
                <w:szCs w:val="28"/>
                <w:rtl/>
              </w:rPr>
              <w:t xml:space="preserve">اساليب وانماط ادارة الموارد البشرية </w:t>
            </w:r>
          </w:p>
        </w:tc>
        <w:tc>
          <w:tcPr>
            <w:tcW w:w="1701" w:type="dxa"/>
          </w:tcPr>
          <w:p w:rsidR="007162CB" w:rsidRPr="000846D0" w:rsidRDefault="00B3097B">
            <w:pPr>
              <w:rPr>
                <w:sz w:val="28"/>
                <w:szCs w:val="28"/>
                <w:rtl/>
              </w:rPr>
            </w:pPr>
            <w:r w:rsidRPr="000846D0">
              <w:rPr>
                <w:rFonts w:hint="cs"/>
                <w:sz w:val="28"/>
                <w:szCs w:val="28"/>
                <w:rtl/>
              </w:rPr>
              <w:t>3</w:t>
            </w:r>
          </w:p>
        </w:tc>
      </w:tr>
      <w:tr w:rsidR="007162CB" w:rsidRPr="000846D0" w:rsidTr="000846D0">
        <w:trPr>
          <w:trHeight w:val="1561"/>
        </w:trPr>
        <w:tc>
          <w:tcPr>
            <w:tcW w:w="925" w:type="dxa"/>
          </w:tcPr>
          <w:p w:rsidR="007162CB" w:rsidRPr="000846D0" w:rsidRDefault="00B3097B">
            <w:pPr>
              <w:rPr>
                <w:sz w:val="28"/>
                <w:szCs w:val="28"/>
                <w:rtl/>
              </w:rPr>
            </w:pPr>
            <w:r w:rsidRPr="000846D0">
              <w:rPr>
                <w:rFonts w:hint="cs"/>
                <w:sz w:val="28"/>
                <w:szCs w:val="28"/>
                <w:rtl/>
              </w:rPr>
              <w:t xml:space="preserve">9- </w:t>
            </w:r>
          </w:p>
        </w:tc>
        <w:tc>
          <w:tcPr>
            <w:tcW w:w="5670" w:type="dxa"/>
          </w:tcPr>
          <w:p w:rsidR="007162CB" w:rsidRPr="000846D0" w:rsidRDefault="00044F61">
            <w:pPr>
              <w:rPr>
                <w:b/>
                <w:bCs/>
                <w:sz w:val="28"/>
                <w:szCs w:val="28"/>
                <w:rtl/>
              </w:rPr>
            </w:pPr>
            <w:r w:rsidRPr="000846D0">
              <w:rPr>
                <w:rFonts w:hint="cs"/>
                <w:b/>
                <w:bCs/>
                <w:sz w:val="28"/>
                <w:szCs w:val="28"/>
                <w:rtl/>
              </w:rPr>
              <w:t>وظائف منظمات الاعمال ( الادارة المالية )</w:t>
            </w:r>
          </w:p>
          <w:p w:rsidR="00044F61" w:rsidRPr="000846D0" w:rsidRDefault="00044F61" w:rsidP="00044F61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0846D0">
              <w:rPr>
                <w:rFonts w:hint="cs"/>
                <w:sz w:val="28"/>
                <w:szCs w:val="28"/>
                <w:rtl/>
              </w:rPr>
              <w:t xml:space="preserve">مفاهيم اساسية </w:t>
            </w:r>
          </w:p>
          <w:p w:rsidR="00044F61" w:rsidRPr="000846D0" w:rsidRDefault="00044F61" w:rsidP="00044F61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0846D0">
              <w:rPr>
                <w:rFonts w:hint="cs"/>
                <w:sz w:val="28"/>
                <w:szCs w:val="28"/>
                <w:rtl/>
              </w:rPr>
              <w:t xml:space="preserve">المكونات </w:t>
            </w:r>
          </w:p>
          <w:p w:rsidR="00044F61" w:rsidRPr="000846D0" w:rsidRDefault="00B52AAB" w:rsidP="00044F61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اساليب وادوات وقياسا</w:t>
            </w:r>
            <w:r w:rsidR="00044F61" w:rsidRPr="000846D0">
              <w:rPr>
                <w:rFonts w:hint="cs"/>
                <w:sz w:val="28"/>
                <w:szCs w:val="28"/>
                <w:rtl/>
              </w:rPr>
              <w:t xml:space="preserve">ت </w:t>
            </w:r>
          </w:p>
        </w:tc>
        <w:tc>
          <w:tcPr>
            <w:tcW w:w="1701" w:type="dxa"/>
          </w:tcPr>
          <w:p w:rsidR="007162CB" w:rsidRPr="000846D0" w:rsidRDefault="00044F61">
            <w:pPr>
              <w:rPr>
                <w:sz w:val="28"/>
                <w:szCs w:val="28"/>
                <w:rtl/>
              </w:rPr>
            </w:pPr>
            <w:r w:rsidRPr="000846D0">
              <w:rPr>
                <w:rFonts w:hint="cs"/>
                <w:sz w:val="28"/>
                <w:szCs w:val="28"/>
                <w:rtl/>
              </w:rPr>
              <w:t>3</w:t>
            </w:r>
          </w:p>
        </w:tc>
      </w:tr>
      <w:tr w:rsidR="007162CB" w:rsidRPr="000846D0" w:rsidTr="000846D0">
        <w:tc>
          <w:tcPr>
            <w:tcW w:w="925" w:type="dxa"/>
          </w:tcPr>
          <w:p w:rsidR="007162CB" w:rsidRPr="000846D0" w:rsidRDefault="00044F61">
            <w:pPr>
              <w:rPr>
                <w:sz w:val="28"/>
                <w:szCs w:val="28"/>
                <w:rtl/>
              </w:rPr>
            </w:pPr>
            <w:r w:rsidRPr="000846D0">
              <w:rPr>
                <w:rFonts w:hint="cs"/>
                <w:sz w:val="28"/>
                <w:szCs w:val="28"/>
                <w:rtl/>
              </w:rPr>
              <w:t xml:space="preserve">10- </w:t>
            </w:r>
          </w:p>
        </w:tc>
        <w:tc>
          <w:tcPr>
            <w:tcW w:w="5670" w:type="dxa"/>
          </w:tcPr>
          <w:p w:rsidR="007162CB" w:rsidRPr="000846D0" w:rsidRDefault="00F43C3A" w:rsidP="000578AC">
            <w:pPr>
              <w:rPr>
                <w:b/>
                <w:bCs/>
                <w:sz w:val="28"/>
                <w:szCs w:val="28"/>
                <w:rtl/>
              </w:rPr>
            </w:pPr>
            <w:r w:rsidRPr="000846D0">
              <w:rPr>
                <w:rFonts w:hint="cs"/>
                <w:b/>
                <w:bCs/>
                <w:sz w:val="28"/>
                <w:szCs w:val="28"/>
                <w:rtl/>
              </w:rPr>
              <w:t>وظائف منظمات الاعمال (</w:t>
            </w:r>
            <w:r w:rsidR="000578AC" w:rsidRPr="000846D0">
              <w:rPr>
                <w:rFonts w:hint="cs"/>
                <w:b/>
                <w:bCs/>
                <w:sz w:val="28"/>
                <w:szCs w:val="28"/>
                <w:rtl/>
              </w:rPr>
              <w:t>البحث والتطوير</w:t>
            </w:r>
            <w:r w:rsidRPr="000846D0">
              <w:rPr>
                <w:rFonts w:hint="cs"/>
                <w:b/>
                <w:bCs/>
                <w:sz w:val="28"/>
                <w:szCs w:val="28"/>
                <w:rtl/>
              </w:rPr>
              <w:t xml:space="preserve"> ) </w:t>
            </w:r>
          </w:p>
          <w:p w:rsidR="00F43C3A" w:rsidRPr="000846D0" w:rsidRDefault="00F43C3A" w:rsidP="00F43C3A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0846D0">
              <w:rPr>
                <w:rFonts w:hint="cs"/>
                <w:sz w:val="28"/>
                <w:szCs w:val="28"/>
                <w:rtl/>
              </w:rPr>
              <w:t xml:space="preserve">مفاهيم اساسية </w:t>
            </w:r>
          </w:p>
          <w:p w:rsidR="00F43C3A" w:rsidRPr="000846D0" w:rsidRDefault="00B24A9B" w:rsidP="00F43C3A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0846D0">
              <w:rPr>
                <w:rFonts w:hint="cs"/>
                <w:sz w:val="28"/>
                <w:szCs w:val="28"/>
                <w:rtl/>
              </w:rPr>
              <w:t xml:space="preserve">مكونات </w:t>
            </w:r>
            <w:r w:rsidR="00F43C3A" w:rsidRPr="000846D0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F43C3A" w:rsidRPr="000846D0" w:rsidRDefault="00B24A9B" w:rsidP="00F43C3A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  <w:rtl/>
              </w:rPr>
            </w:pPr>
            <w:r w:rsidRPr="000846D0">
              <w:rPr>
                <w:rFonts w:hint="cs"/>
                <w:sz w:val="28"/>
                <w:szCs w:val="28"/>
                <w:rtl/>
              </w:rPr>
              <w:t>اساليب وادوات</w:t>
            </w:r>
            <w:r w:rsidR="00F43C3A" w:rsidRPr="000846D0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01" w:type="dxa"/>
          </w:tcPr>
          <w:p w:rsidR="007162CB" w:rsidRPr="000846D0" w:rsidRDefault="00F43C3A">
            <w:pPr>
              <w:rPr>
                <w:sz w:val="28"/>
                <w:szCs w:val="28"/>
                <w:rtl/>
              </w:rPr>
            </w:pPr>
            <w:r w:rsidRPr="000846D0">
              <w:rPr>
                <w:rFonts w:hint="cs"/>
                <w:sz w:val="28"/>
                <w:szCs w:val="28"/>
                <w:rtl/>
              </w:rPr>
              <w:t>3</w:t>
            </w:r>
          </w:p>
        </w:tc>
      </w:tr>
      <w:tr w:rsidR="007162CB" w:rsidRPr="000846D0" w:rsidTr="000846D0">
        <w:tc>
          <w:tcPr>
            <w:tcW w:w="925" w:type="dxa"/>
          </w:tcPr>
          <w:p w:rsidR="007162CB" w:rsidRPr="000846D0" w:rsidRDefault="00F43C3A">
            <w:pPr>
              <w:rPr>
                <w:sz w:val="28"/>
                <w:szCs w:val="28"/>
                <w:rtl/>
              </w:rPr>
            </w:pPr>
            <w:r w:rsidRPr="000846D0">
              <w:rPr>
                <w:rFonts w:hint="cs"/>
                <w:sz w:val="28"/>
                <w:szCs w:val="28"/>
                <w:rtl/>
              </w:rPr>
              <w:lastRenderedPageBreak/>
              <w:t>11-</w:t>
            </w:r>
          </w:p>
        </w:tc>
        <w:tc>
          <w:tcPr>
            <w:tcW w:w="5670" w:type="dxa"/>
          </w:tcPr>
          <w:p w:rsidR="007162CB" w:rsidRPr="009E5B91" w:rsidRDefault="00F43C3A" w:rsidP="00860E5C">
            <w:pPr>
              <w:rPr>
                <w:b/>
                <w:bCs/>
                <w:sz w:val="28"/>
                <w:szCs w:val="28"/>
                <w:rtl/>
              </w:rPr>
            </w:pPr>
            <w:r w:rsidRPr="009E5B91">
              <w:rPr>
                <w:rFonts w:hint="cs"/>
                <w:b/>
                <w:bCs/>
                <w:sz w:val="28"/>
                <w:szCs w:val="28"/>
                <w:rtl/>
              </w:rPr>
              <w:t>وظائف منظمات الاعمال (</w:t>
            </w:r>
            <w:r w:rsidR="00B52AAB">
              <w:rPr>
                <w:rFonts w:hint="cs"/>
                <w:b/>
                <w:bCs/>
                <w:sz w:val="28"/>
                <w:szCs w:val="28"/>
                <w:rtl/>
              </w:rPr>
              <w:t>ادارة الابداع والتغي</w:t>
            </w:r>
            <w:r w:rsidR="00860E5C" w:rsidRPr="009E5B91">
              <w:rPr>
                <w:rFonts w:hint="cs"/>
                <w:b/>
                <w:bCs/>
                <w:sz w:val="28"/>
                <w:szCs w:val="28"/>
                <w:rtl/>
              </w:rPr>
              <w:t xml:space="preserve">ير التنظيمي </w:t>
            </w:r>
            <w:r w:rsidRPr="009E5B91">
              <w:rPr>
                <w:rFonts w:hint="cs"/>
                <w:b/>
                <w:bCs/>
                <w:sz w:val="28"/>
                <w:szCs w:val="28"/>
                <w:rtl/>
              </w:rPr>
              <w:t xml:space="preserve">) </w:t>
            </w:r>
          </w:p>
          <w:p w:rsidR="00F43C3A" w:rsidRPr="000846D0" w:rsidRDefault="00F43C3A" w:rsidP="00F43C3A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0846D0">
              <w:rPr>
                <w:rFonts w:hint="cs"/>
                <w:sz w:val="28"/>
                <w:szCs w:val="28"/>
                <w:rtl/>
              </w:rPr>
              <w:t xml:space="preserve">مفاهيم اساسية </w:t>
            </w:r>
          </w:p>
          <w:p w:rsidR="00F43C3A" w:rsidRPr="000846D0" w:rsidRDefault="00860E5C" w:rsidP="00F43C3A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0846D0">
              <w:rPr>
                <w:rFonts w:hint="cs"/>
                <w:sz w:val="28"/>
                <w:szCs w:val="28"/>
                <w:rtl/>
              </w:rPr>
              <w:t xml:space="preserve">اساليب وخطوات </w:t>
            </w:r>
          </w:p>
          <w:p w:rsidR="00F43C3A" w:rsidRPr="000846D0" w:rsidRDefault="00860E5C" w:rsidP="00F43C3A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  <w:rtl/>
              </w:rPr>
            </w:pPr>
            <w:r w:rsidRPr="000846D0">
              <w:rPr>
                <w:rFonts w:hint="cs"/>
                <w:sz w:val="28"/>
                <w:szCs w:val="28"/>
                <w:rtl/>
              </w:rPr>
              <w:t>استراتيجيات وانماط</w:t>
            </w:r>
            <w:r w:rsidR="00B52AAB">
              <w:rPr>
                <w:rFonts w:hint="cs"/>
                <w:sz w:val="28"/>
                <w:szCs w:val="28"/>
                <w:rtl/>
              </w:rPr>
              <w:t xml:space="preserve"> التغيير</w:t>
            </w:r>
          </w:p>
        </w:tc>
        <w:tc>
          <w:tcPr>
            <w:tcW w:w="1701" w:type="dxa"/>
          </w:tcPr>
          <w:p w:rsidR="007162CB" w:rsidRPr="000846D0" w:rsidRDefault="00F43C3A">
            <w:pPr>
              <w:rPr>
                <w:sz w:val="28"/>
                <w:szCs w:val="28"/>
                <w:rtl/>
              </w:rPr>
            </w:pPr>
            <w:r w:rsidRPr="000846D0">
              <w:rPr>
                <w:rFonts w:hint="cs"/>
                <w:sz w:val="28"/>
                <w:szCs w:val="28"/>
                <w:rtl/>
              </w:rPr>
              <w:t>3</w:t>
            </w:r>
          </w:p>
        </w:tc>
      </w:tr>
      <w:tr w:rsidR="007162CB" w:rsidRPr="000846D0" w:rsidTr="000846D0">
        <w:tc>
          <w:tcPr>
            <w:tcW w:w="925" w:type="dxa"/>
          </w:tcPr>
          <w:p w:rsidR="007162CB" w:rsidRPr="000846D0" w:rsidRDefault="00F43C3A">
            <w:pPr>
              <w:rPr>
                <w:sz w:val="28"/>
                <w:szCs w:val="28"/>
                <w:rtl/>
              </w:rPr>
            </w:pPr>
            <w:r w:rsidRPr="000846D0">
              <w:rPr>
                <w:rFonts w:hint="cs"/>
                <w:sz w:val="28"/>
                <w:szCs w:val="28"/>
                <w:rtl/>
              </w:rPr>
              <w:t>12-</w:t>
            </w:r>
          </w:p>
        </w:tc>
        <w:tc>
          <w:tcPr>
            <w:tcW w:w="5670" w:type="dxa"/>
          </w:tcPr>
          <w:p w:rsidR="007162CB" w:rsidRPr="009E5B91" w:rsidRDefault="00B52AAB" w:rsidP="00E366C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وظائف منظمات الاعمال </w:t>
            </w:r>
            <w:r w:rsidR="009E5B91">
              <w:rPr>
                <w:rFonts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تقيم الاداء وادارة الجودة</w:t>
            </w:r>
            <w:r w:rsidR="009E5B91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p w:rsidR="00F43C3A" w:rsidRPr="000846D0" w:rsidRDefault="00E366C5" w:rsidP="00F43C3A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0846D0">
              <w:rPr>
                <w:rFonts w:hint="cs"/>
                <w:sz w:val="28"/>
                <w:szCs w:val="28"/>
                <w:rtl/>
              </w:rPr>
              <w:t>مفاهيم اساسية</w:t>
            </w:r>
          </w:p>
          <w:p w:rsidR="00F43C3A" w:rsidRPr="000846D0" w:rsidRDefault="00E366C5" w:rsidP="00F43C3A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0846D0">
              <w:rPr>
                <w:rFonts w:hint="cs"/>
                <w:sz w:val="28"/>
                <w:szCs w:val="28"/>
                <w:rtl/>
              </w:rPr>
              <w:t xml:space="preserve">معايير وخطوات </w:t>
            </w:r>
          </w:p>
          <w:p w:rsidR="00F43C3A" w:rsidRPr="000846D0" w:rsidRDefault="00E366C5" w:rsidP="00F43C3A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  <w:rtl/>
              </w:rPr>
            </w:pPr>
            <w:r w:rsidRPr="000846D0">
              <w:rPr>
                <w:rFonts w:hint="cs"/>
                <w:sz w:val="28"/>
                <w:szCs w:val="28"/>
                <w:rtl/>
              </w:rPr>
              <w:t xml:space="preserve">اساليب وعمليات </w:t>
            </w:r>
            <w:r w:rsidR="00F43C3A" w:rsidRPr="000846D0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01" w:type="dxa"/>
          </w:tcPr>
          <w:p w:rsidR="007162CB" w:rsidRPr="000846D0" w:rsidRDefault="00F43C3A">
            <w:pPr>
              <w:rPr>
                <w:sz w:val="28"/>
                <w:szCs w:val="28"/>
                <w:rtl/>
              </w:rPr>
            </w:pPr>
            <w:r w:rsidRPr="000846D0">
              <w:rPr>
                <w:rFonts w:hint="cs"/>
                <w:sz w:val="28"/>
                <w:szCs w:val="28"/>
                <w:rtl/>
              </w:rPr>
              <w:t>3</w:t>
            </w:r>
          </w:p>
        </w:tc>
      </w:tr>
      <w:tr w:rsidR="007162CB" w:rsidRPr="000846D0" w:rsidTr="000846D0">
        <w:tc>
          <w:tcPr>
            <w:tcW w:w="925" w:type="dxa"/>
          </w:tcPr>
          <w:p w:rsidR="007162CB" w:rsidRPr="000846D0" w:rsidRDefault="00F43C3A">
            <w:pPr>
              <w:rPr>
                <w:sz w:val="28"/>
                <w:szCs w:val="28"/>
                <w:rtl/>
              </w:rPr>
            </w:pPr>
            <w:r w:rsidRPr="000846D0">
              <w:rPr>
                <w:rFonts w:hint="cs"/>
                <w:sz w:val="28"/>
                <w:szCs w:val="28"/>
                <w:rtl/>
              </w:rPr>
              <w:t>13-</w:t>
            </w:r>
          </w:p>
        </w:tc>
        <w:tc>
          <w:tcPr>
            <w:tcW w:w="5670" w:type="dxa"/>
          </w:tcPr>
          <w:p w:rsidR="000578AC" w:rsidRPr="009E5B91" w:rsidRDefault="00470B18" w:rsidP="00470B18">
            <w:pPr>
              <w:rPr>
                <w:b/>
                <w:bCs/>
                <w:sz w:val="28"/>
                <w:szCs w:val="28"/>
                <w:rtl/>
              </w:rPr>
            </w:pPr>
            <w:r w:rsidRPr="009E5B91">
              <w:rPr>
                <w:rFonts w:hint="cs"/>
                <w:b/>
                <w:bCs/>
                <w:sz w:val="28"/>
                <w:szCs w:val="28"/>
                <w:rtl/>
              </w:rPr>
              <w:t xml:space="preserve">ادوات التخطيط الكمي </w:t>
            </w:r>
          </w:p>
          <w:p w:rsidR="00470B18" w:rsidRPr="000846D0" w:rsidRDefault="00470B18" w:rsidP="00470B18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0846D0">
              <w:rPr>
                <w:rFonts w:hint="cs"/>
                <w:sz w:val="28"/>
                <w:szCs w:val="28"/>
                <w:rtl/>
              </w:rPr>
              <w:t xml:space="preserve">شجرة القرارات </w:t>
            </w:r>
          </w:p>
          <w:p w:rsidR="00470B18" w:rsidRPr="000846D0" w:rsidRDefault="00470B18" w:rsidP="00470B18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0846D0">
              <w:rPr>
                <w:rFonts w:hint="cs"/>
                <w:sz w:val="28"/>
                <w:szCs w:val="28"/>
                <w:rtl/>
              </w:rPr>
              <w:t xml:space="preserve">نقطة التعادل </w:t>
            </w:r>
          </w:p>
          <w:p w:rsidR="00470B18" w:rsidRPr="000846D0" w:rsidRDefault="00470B18" w:rsidP="00470B18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  <w:rtl/>
              </w:rPr>
            </w:pPr>
            <w:r w:rsidRPr="000846D0">
              <w:rPr>
                <w:rFonts w:hint="cs"/>
                <w:sz w:val="28"/>
                <w:szCs w:val="28"/>
                <w:rtl/>
              </w:rPr>
              <w:t>رقابة وتخطيط الانتاج والخزين</w:t>
            </w:r>
          </w:p>
        </w:tc>
        <w:tc>
          <w:tcPr>
            <w:tcW w:w="1701" w:type="dxa"/>
          </w:tcPr>
          <w:p w:rsidR="007162CB" w:rsidRPr="000846D0" w:rsidRDefault="000578AC">
            <w:pPr>
              <w:rPr>
                <w:sz w:val="28"/>
                <w:szCs w:val="28"/>
                <w:rtl/>
              </w:rPr>
            </w:pPr>
            <w:r w:rsidRPr="000846D0">
              <w:rPr>
                <w:rFonts w:hint="cs"/>
                <w:sz w:val="28"/>
                <w:szCs w:val="28"/>
                <w:rtl/>
              </w:rPr>
              <w:t>3</w:t>
            </w:r>
          </w:p>
        </w:tc>
      </w:tr>
      <w:tr w:rsidR="007162CB" w:rsidRPr="000846D0" w:rsidTr="000846D0">
        <w:tc>
          <w:tcPr>
            <w:tcW w:w="925" w:type="dxa"/>
          </w:tcPr>
          <w:p w:rsidR="007162CB" w:rsidRPr="000846D0" w:rsidRDefault="000578AC" w:rsidP="005C2E97">
            <w:pPr>
              <w:rPr>
                <w:sz w:val="28"/>
                <w:szCs w:val="28"/>
                <w:rtl/>
              </w:rPr>
            </w:pPr>
            <w:r w:rsidRPr="000846D0">
              <w:rPr>
                <w:rFonts w:hint="cs"/>
                <w:sz w:val="28"/>
                <w:szCs w:val="28"/>
                <w:rtl/>
              </w:rPr>
              <w:t>14-</w:t>
            </w:r>
          </w:p>
        </w:tc>
        <w:tc>
          <w:tcPr>
            <w:tcW w:w="5670" w:type="dxa"/>
          </w:tcPr>
          <w:p w:rsidR="00470B18" w:rsidRPr="009E5B91" w:rsidRDefault="00470B18" w:rsidP="00470B18">
            <w:pPr>
              <w:rPr>
                <w:b/>
                <w:bCs/>
                <w:sz w:val="28"/>
                <w:szCs w:val="28"/>
                <w:rtl/>
              </w:rPr>
            </w:pPr>
            <w:r w:rsidRPr="009E5B91">
              <w:rPr>
                <w:rFonts w:hint="cs"/>
                <w:b/>
                <w:bCs/>
                <w:sz w:val="28"/>
                <w:szCs w:val="28"/>
                <w:rtl/>
              </w:rPr>
              <w:t xml:space="preserve">الادارة الاستراتيجية </w:t>
            </w:r>
          </w:p>
          <w:p w:rsidR="00470B18" w:rsidRPr="000846D0" w:rsidRDefault="00470B18" w:rsidP="00470B18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0846D0">
              <w:rPr>
                <w:rFonts w:hint="cs"/>
                <w:sz w:val="28"/>
                <w:szCs w:val="28"/>
                <w:rtl/>
              </w:rPr>
              <w:t xml:space="preserve">مفاهيم اساسية </w:t>
            </w:r>
          </w:p>
          <w:p w:rsidR="00470B18" w:rsidRPr="000846D0" w:rsidRDefault="00470B18" w:rsidP="00470B18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0846D0">
              <w:rPr>
                <w:rFonts w:hint="cs"/>
                <w:sz w:val="28"/>
                <w:szCs w:val="28"/>
                <w:rtl/>
              </w:rPr>
              <w:t xml:space="preserve">مكونات الادارة الاستراتيجية </w:t>
            </w:r>
          </w:p>
          <w:p w:rsidR="007162CB" w:rsidRPr="000846D0" w:rsidRDefault="00470B18" w:rsidP="00470B18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  <w:rtl/>
              </w:rPr>
            </w:pPr>
            <w:r w:rsidRPr="000846D0">
              <w:rPr>
                <w:rFonts w:hint="cs"/>
                <w:sz w:val="28"/>
                <w:szCs w:val="28"/>
                <w:rtl/>
              </w:rPr>
              <w:t>البدائل الاستراتيجية</w:t>
            </w:r>
          </w:p>
        </w:tc>
        <w:tc>
          <w:tcPr>
            <w:tcW w:w="1701" w:type="dxa"/>
          </w:tcPr>
          <w:p w:rsidR="007162CB" w:rsidRPr="000846D0" w:rsidRDefault="005C2E97">
            <w:pPr>
              <w:rPr>
                <w:sz w:val="28"/>
                <w:szCs w:val="28"/>
                <w:rtl/>
              </w:rPr>
            </w:pPr>
            <w:r w:rsidRPr="000846D0">
              <w:rPr>
                <w:rFonts w:hint="cs"/>
                <w:sz w:val="28"/>
                <w:szCs w:val="28"/>
                <w:rtl/>
              </w:rPr>
              <w:t>3</w:t>
            </w:r>
          </w:p>
        </w:tc>
      </w:tr>
      <w:tr w:rsidR="007162CB" w:rsidRPr="000846D0" w:rsidTr="000846D0">
        <w:tc>
          <w:tcPr>
            <w:tcW w:w="925" w:type="dxa"/>
          </w:tcPr>
          <w:p w:rsidR="007162CB" w:rsidRPr="000846D0" w:rsidRDefault="005C2E97">
            <w:pPr>
              <w:rPr>
                <w:sz w:val="28"/>
                <w:szCs w:val="28"/>
                <w:rtl/>
              </w:rPr>
            </w:pPr>
            <w:r w:rsidRPr="000846D0">
              <w:rPr>
                <w:rFonts w:hint="cs"/>
                <w:sz w:val="28"/>
                <w:szCs w:val="28"/>
                <w:rtl/>
              </w:rPr>
              <w:t xml:space="preserve">15- </w:t>
            </w:r>
          </w:p>
        </w:tc>
        <w:tc>
          <w:tcPr>
            <w:tcW w:w="5670" w:type="dxa"/>
          </w:tcPr>
          <w:p w:rsidR="007162CB" w:rsidRPr="009E5B91" w:rsidRDefault="00B52AA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ادارة نظم</w:t>
            </w:r>
            <w:r w:rsidR="005C2E97" w:rsidRPr="009E5B91"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المعلومات والمعرفة </w:t>
            </w:r>
          </w:p>
          <w:p w:rsidR="005C2E97" w:rsidRPr="000846D0" w:rsidRDefault="005C2E97" w:rsidP="005C2E97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0846D0">
              <w:rPr>
                <w:rFonts w:hint="cs"/>
                <w:sz w:val="28"/>
                <w:szCs w:val="28"/>
                <w:rtl/>
              </w:rPr>
              <w:t xml:space="preserve">مفاهيم اساسية </w:t>
            </w:r>
          </w:p>
          <w:p w:rsidR="005C2E97" w:rsidRPr="000846D0" w:rsidRDefault="005C2E97" w:rsidP="005C2E97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0846D0">
              <w:rPr>
                <w:rFonts w:hint="cs"/>
                <w:sz w:val="28"/>
                <w:szCs w:val="28"/>
                <w:rtl/>
              </w:rPr>
              <w:t xml:space="preserve">المكونات </w:t>
            </w:r>
          </w:p>
          <w:p w:rsidR="005C2E97" w:rsidRPr="000846D0" w:rsidRDefault="005C2E97" w:rsidP="005C2E97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  <w:rtl/>
              </w:rPr>
            </w:pPr>
            <w:r w:rsidRPr="000846D0">
              <w:rPr>
                <w:rFonts w:hint="cs"/>
                <w:sz w:val="28"/>
                <w:szCs w:val="28"/>
                <w:rtl/>
              </w:rPr>
              <w:t xml:space="preserve">الاساليب والادوات </w:t>
            </w:r>
          </w:p>
        </w:tc>
        <w:tc>
          <w:tcPr>
            <w:tcW w:w="1701" w:type="dxa"/>
          </w:tcPr>
          <w:p w:rsidR="007162CB" w:rsidRPr="000846D0" w:rsidRDefault="005C2E97">
            <w:pPr>
              <w:rPr>
                <w:sz w:val="28"/>
                <w:szCs w:val="28"/>
                <w:rtl/>
              </w:rPr>
            </w:pPr>
            <w:r w:rsidRPr="000846D0">
              <w:rPr>
                <w:rFonts w:hint="cs"/>
                <w:sz w:val="28"/>
                <w:szCs w:val="28"/>
                <w:rtl/>
              </w:rPr>
              <w:t>3</w:t>
            </w:r>
          </w:p>
        </w:tc>
      </w:tr>
    </w:tbl>
    <w:p w:rsidR="00E33D4E" w:rsidRPr="000846D0" w:rsidRDefault="00E33D4E">
      <w:pPr>
        <w:rPr>
          <w:sz w:val="28"/>
          <w:szCs w:val="28"/>
        </w:rPr>
      </w:pPr>
    </w:p>
    <w:sectPr w:rsidR="00E33D4E" w:rsidRPr="000846D0" w:rsidSect="00597A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648" w:rsidRDefault="00413648" w:rsidP="00733D68">
      <w:pPr>
        <w:spacing w:after="0" w:line="240" w:lineRule="auto"/>
      </w:pPr>
      <w:r>
        <w:separator/>
      </w:r>
    </w:p>
  </w:endnote>
  <w:endnote w:type="continuationSeparator" w:id="0">
    <w:p w:rsidR="00413648" w:rsidRDefault="00413648" w:rsidP="00733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D68" w:rsidRDefault="00733D6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D68" w:rsidRDefault="00733D6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D68" w:rsidRDefault="00733D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648" w:rsidRDefault="00413648" w:rsidP="00733D68">
      <w:pPr>
        <w:spacing w:after="0" w:line="240" w:lineRule="auto"/>
      </w:pPr>
      <w:r>
        <w:separator/>
      </w:r>
    </w:p>
  </w:footnote>
  <w:footnote w:type="continuationSeparator" w:id="0">
    <w:p w:rsidR="00413648" w:rsidRDefault="00413648" w:rsidP="00733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D68" w:rsidRDefault="00733D6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D68" w:rsidRDefault="00733D68">
    <w:pPr>
      <w:pStyle w:val="Header"/>
      <w:rPr>
        <w:rtl/>
      </w:rPr>
    </w:pPr>
  </w:p>
  <w:p w:rsidR="00733D68" w:rsidRDefault="00733D68">
    <w:pPr>
      <w:pStyle w:val="Header"/>
      <w:rPr>
        <w:rtl/>
      </w:rPr>
    </w:pPr>
  </w:p>
  <w:p w:rsidR="00733D68" w:rsidRPr="00733D68" w:rsidRDefault="00733D68">
    <w:pPr>
      <w:pStyle w:val="Header"/>
      <w:rPr>
        <w:sz w:val="32"/>
        <w:szCs w:val="32"/>
      </w:rPr>
    </w:pPr>
    <w:r>
      <w:rPr>
        <w:rFonts w:hint="cs"/>
        <w:sz w:val="32"/>
        <w:szCs w:val="32"/>
        <w:rtl/>
      </w:rPr>
      <w:t xml:space="preserve">                   </w:t>
    </w:r>
    <w:r>
      <w:rPr>
        <w:rFonts w:hint="cs"/>
        <w:sz w:val="32"/>
        <w:szCs w:val="32"/>
        <w:rtl/>
      </w:rPr>
      <w:t>مفردات مبادئ ادارة الاعمال 2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D68" w:rsidRDefault="00733D6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1700FC"/>
    <w:multiLevelType w:val="hybridMultilevel"/>
    <w:tmpl w:val="5CDAA358"/>
    <w:lvl w:ilvl="0" w:tplc="0CDCBF1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453CD9"/>
    <w:multiLevelType w:val="hybridMultilevel"/>
    <w:tmpl w:val="EB86082A"/>
    <w:lvl w:ilvl="0" w:tplc="C454683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17"/>
    <w:rsid w:val="00044F61"/>
    <w:rsid w:val="000578AC"/>
    <w:rsid w:val="000846D0"/>
    <w:rsid w:val="00413648"/>
    <w:rsid w:val="00470B18"/>
    <w:rsid w:val="00597AD9"/>
    <w:rsid w:val="005C2E97"/>
    <w:rsid w:val="006F6666"/>
    <w:rsid w:val="007162CB"/>
    <w:rsid w:val="00733D68"/>
    <w:rsid w:val="00860E5C"/>
    <w:rsid w:val="009E5B91"/>
    <w:rsid w:val="00AD6F17"/>
    <w:rsid w:val="00B24A9B"/>
    <w:rsid w:val="00B3097B"/>
    <w:rsid w:val="00B52AAB"/>
    <w:rsid w:val="00E33D4E"/>
    <w:rsid w:val="00E366C5"/>
    <w:rsid w:val="00F43C3A"/>
    <w:rsid w:val="00FC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93A0B72-8D03-48DA-AE07-5B9C08AA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62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62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3D6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D68"/>
  </w:style>
  <w:style w:type="paragraph" w:styleId="Footer">
    <w:name w:val="footer"/>
    <w:basedOn w:val="Normal"/>
    <w:link w:val="FooterChar"/>
    <w:uiPriority w:val="99"/>
    <w:unhideWhenUsed/>
    <w:rsid w:val="00733D6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D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16</cp:revision>
  <dcterms:created xsi:type="dcterms:W3CDTF">2015-10-16T10:38:00Z</dcterms:created>
  <dcterms:modified xsi:type="dcterms:W3CDTF">2015-10-17T14:18:00Z</dcterms:modified>
</cp:coreProperties>
</file>